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C62DF" w:rsidRPr="002A7B5C" w:rsidRDefault="008244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rPr>
          <w:b/>
          <w:sz w:val="22"/>
          <w:szCs w:val="22"/>
        </w:rPr>
      </w:pPr>
      <w:bookmarkStart w:id="0" w:name="_GoBack"/>
      <w:bookmarkEnd w:id="0"/>
      <w:r w:rsidRPr="002A7B5C">
        <w:rPr>
          <w:b/>
          <w:sz w:val="22"/>
          <w:szCs w:val="22"/>
        </w:rPr>
        <w:t>BLACKLICK VALLEY SCHOOL DISTRICT</w:t>
      </w:r>
    </w:p>
    <w:p w14:paraId="00000002" w14:textId="77777777" w:rsidR="008C62DF" w:rsidRDefault="0082448E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Meeting of the Board of Directors</w:t>
      </w:r>
    </w:p>
    <w:p w14:paraId="00000003" w14:textId="77777777" w:rsidR="008C62DF" w:rsidRDefault="0082448E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March 19, 2025</w:t>
      </w:r>
    </w:p>
    <w:p w14:paraId="00000004" w14:textId="77777777" w:rsidR="008C62DF" w:rsidRDefault="0082448E">
      <w:pPr>
        <w:ind w:left="0"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Blacklick Valley School District Board Room</w:t>
      </w:r>
    </w:p>
    <w:p w14:paraId="00000005" w14:textId="77777777" w:rsidR="008C62DF" w:rsidRDefault="0082448E">
      <w:pPr>
        <w:ind w:left="0"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Immediately following 6:00 P. M. Committee Meeting</w:t>
      </w:r>
    </w:p>
    <w:p w14:paraId="00000006" w14:textId="77777777" w:rsidR="008C62DF" w:rsidRDefault="0082448E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0000007" w14:textId="77777777" w:rsidR="008C62DF" w:rsidRDefault="008C62DF">
      <w:pPr>
        <w:ind w:left="0" w:hanging="2"/>
        <w:rPr>
          <w:sz w:val="22"/>
          <w:szCs w:val="22"/>
        </w:rPr>
      </w:pPr>
    </w:p>
    <w:p w14:paraId="00000008" w14:textId="77777777" w:rsidR="008C62DF" w:rsidRDefault="0082448E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Regular Meeting Order of Business</w:t>
      </w:r>
    </w:p>
    <w:p w14:paraId="00000009" w14:textId="77777777" w:rsidR="008C62DF" w:rsidRDefault="008C62DF">
      <w:pPr>
        <w:ind w:left="0" w:hanging="2"/>
        <w:rPr>
          <w:sz w:val="21"/>
          <w:szCs w:val="21"/>
        </w:rPr>
      </w:pPr>
    </w:p>
    <w:p w14:paraId="0000000A" w14:textId="77777777" w:rsidR="008C62DF" w:rsidRDefault="0082448E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CALL TO ORDER BY PRESIDENT</w:t>
      </w:r>
      <w:r>
        <w:rPr>
          <w:sz w:val="21"/>
          <w:szCs w:val="21"/>
        </w:rPr>
        <w:tab/>
        <w:t>-</w:t>
      </w:r>
      <w:r>
        <w:rPr>
          <w:sz w:val="21"/>
          <w:szCs w:val="21"/>
        </w:rPr>
        <w:tab/>
        <w:t>Mrs. Angela Villa</w:t>
      </w:r>
    </w:p>
    <w:p w14:paraId="0000000B" w14:textId="77777777" w:rsidR="008C62DF" w:rsidRDefault="008C62DF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0C" w14:textId="77777777" w:rsidR="008C62DF" w:rsidRDefault="0082448E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ROLL CALL BY PRESIDENT</w:t>
      </w:r>
      <w:r>
        <w:rPr>
          <w:sz w:val="21"/>
          <w:szCs w:val="21"/>
        </w:rPr>
        <w:tab/>
        <w:t xml:space="preserve">- </w:t>
      </w:r>
      <w:r>
        <w:rPr>
          <w:sz w:val="21"/>
          <w:szCs w:val="21"/>
        </w:rPr>
        <w:tab/>
        <w:t>Mrs. Angela Villa</w:t>
      </w:r>
    </w:p>
    <w:p w14:paraId="0000000D" w14:textId="77777777" w:rsidR="008C62DF" w:rsidRDefault="008C62DF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0E" w14:textId="77777777" w:rsidR="008C62DF" w:rsidRDefault="0082448E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PLEDGE OF ALLEGIANCE</w:t>
      </w:r>
    </w:p>
    <w:p w14:paraId="0000000F" w14:textId="77777777" w:rsidR="008C62DF" w:rsidRDefault="0082448E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0" w14:textId="77777777" w:rsidR="008C62DF" w:rsidRDefault="0082448E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MOMENT OF SILENCE</w:t>
      </w:r>
    </w:p>
    <w:p w14:paraId="00000011" w14:textId="77777777" w:rsidR="008C62DF" w:rsidRDefault="008C62DF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12" w14:textId="77777777" w:rsidR="008C62DF" w:rsidRDefault="0082448E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RECOGNITION OF GUEST</w:t>
      </w:r>
      <w:r>
        <w:rPr>
          <w:sz w:val="21"/>
          <w:szCs w:val="21"/>
        </w:rPr>
        <w:tab/>
        <w:t xml:space="preserve">-            </w:t>
      </w:r>
    </w:p>
    <w:p w14:paraId="00000013" w14:textId="77777777" w:rsidR="008C62DF" w:rsidRDefault="0082448E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4" w14:textId="77777777" w:rsidR="008C62DF" w:rsidRDefault="0082448E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APPROVAL OF MINUTES</w:t>
      </w:r>
      <w:r>
        <w:rPr>
          <w:sz w:val="21"/>
          <w:szCs w:val="21"/>
        </w:rPr>
        <w:tab/>
        <w:t xml:space="preserve">- </w:t>
      </w:r>
      <w:r>
        <w:rPr>
          <w:sz w:val="21"/>
          <w:szCs w:val="21"/>
        </w:rPr>
        <w:tab/>
        <w:t>February 19, 2025</w:t>
      </w:r>
    </w:p>
    <w:p w14:paraId="00000015" w14:textId="77777777" w:rsidR="008C62DF" w:rsidRDefault="0082448E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6" w14:textId="77777777" w:rsidR="008C62DF" w:rsidRDefault="0082448E">
      <w:pPr>
        <w:widowControl w:val="0"/>
        <w:tabs>
          <w:tab w:val="left" w:pos="-1440"/>
        </w:tabs>
        <w:ind w:left="0" w:hanging="2"/>
        <w:jc w:val="both"/>
        <w:rPr>
          <w:sz w:val="21"/>
          <w:szCs w:val="21"/>
        </w:rPr>
      </w:pPr>
      <w:r>
        <w:rPr>
          <w:b/>
          <w:sz w:val="21"/>
          <w:szCs w:val="21"/>
        </w:rPr>
        <w:t>I.  Motion to approve the Treasurer’s Report for the month ending, February 28, 2025 (Page 1)</w:t>
      </w:r>
    </w:p>
    <w:p w14:paraId="00000017" w14:textId="77777777" w:rsidR="008C62DF" w:rsidRDefault="008C62DF">
      <w:pPr>
        <w:tabs>
          <w:tab w:val="left" w:pos="-1440"/>
        </w:tabs>
        <w:ind w:left="0" w:hanging="2"/>
        <w:jc w:val="both"/>
        <w:rPr>
          <w:sz w:val="21"/>
          <w:szCs w:val="21"/>
        </w:rPr>
      </w:pPr>
    </w:p>
    <w:p w14:paraId="00000018" w14:textId="77777777" w:rsidR="008C62DF" w:rsidRDefault="0082448E">
      <w:pPr>
        <w:ind w:left="0" w:hanging="2"/>
        <w:jc w:val="both"/>
        <w:rPr>
          <w:sz w:val="21"/>
          <w:szCs w:val="21"/>
        </w:rPr>
      </w:pPr>
      <w:r>
        <w:rPr>
          <w:b/>
          <w:sz w:val="21"/>
          <w:szCs w:val="21"/>
        </w:rPr>
        <w:t>II. BUDGET AND FINANCE</w:t>
      </w:r>
      <w:r>
        <w:rPr>
          <w:sz w:val="21"/>
          <w:szCs w:val="21"/>
        </w:rPr>
        <w:tab/>
      </w:r>
    </w:p>
    <w:p w14:paraId="00000019" w14:textId="77777777" w:rsidR="008C62DF" w:rsidRDefault="008C62DF">
      <w:pPr>
        <w:ind w:left="0" w:hanging="2"/>
        <w:jc w:val="both"/>
        <w:rPr>
          <w:sz w:val="21"/>
          <w:szCs w:val="21"/>
        </w:rPr>
      </w:pPr>
    </w:p>
    <w:p w14:paraId="0000001A" w14:textId="77777777" w:rsidR="008C62DF" w:rsidRDefault="0082448E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Motion to </w:t>
      </w:r>
      <w:r>
        <w:rPr>
          <w:sz w:val="22"/>
          <w:szCs w:val="22"/>
        </w:rPr>
        <w:t xml:space="preserve">approve the payment of the Regular Bills in the amount of </w:t>
      </w:r>
      <w:r>
        <w:rPr>
          <w:b/>
          <w:sz w:val="22"/>
          <w:szCs w:val="22"/>
          <w:u w:val="single"/>
        </w:rPr>
        <w:t>$63,035.43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(page 2).</w:t>
      </w:r>
    </w:p>
    <w:p w14:paraId="0000001B" w14:textId="77777777" w:rsidR="008C62DF" w:rsidRDefault="008C62DF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1C" w14:textId="77777777" w:rsidR="008C62DF" w:rsidRDefault="0082448E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payment of the Cafeteria Bills in the amount of </w:t>
      </w:r>
      <w:r>
        <w:rPr>
          <w:b/>
          <w:sz w:val="21"/>
          <w:szCs w:val="21"/>
          <w:u w:val="single"/>
        </w:rPr>
        <w:t>$</w:t>
      </w:r>
      <w:r>
        <w:rPr>
          <w:b/>
          <w:sz w:val="22"/>
          <w:szCs w:val="22"/>
          <w:u w:val="single"/>
        </w:rPr>
        <w:t>1,080.08</w:t>
      </w:r>
      <w:r>
        <w:rPr>
          <w:sz w:val="21"/>
          <w:szCs w:val="21"/>
        </w:rPr>
        <w:t xml:space="preserve"> (page 3).  </w:t>
      </w:r>
    </w:p>
    <w:p w14:paraId="0000001D" w14:textId="77777777" w:rsidR="008C62DF" w:rsidRDefault="008C62DF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1E" w14:textId="77777777" w:rsidR="008C62DF" w:rsidRDefault="0082448E">
      <w:pPr>
        <w:widowControl w:val="0"/>
        <w:numPr>
          <w:ilvl w:val="0"/>
          <w:numId w:val="2"/>
        </w:numPr>
        <w:tabs>
          <w:tab w:val="left" w:pos="-1440"/>
        </w:tabs>
        <w:ind w:left="0" w:right="-30" w:hanging="2"/>
        <w:rPr>
          <w:sz w:val="21"/>
          <w:szCs w:val="21"/>
        </w:rPr>
      </w:pPr>
      <w:bookmarkStart w:id="1" w:name="_heading=h.gjdgxs" w:colFirst="0" w:colLast="0"/>
      <w:bookmarkEnd w:id="1"/>
      <w:r>
        <w:rPr>
          <w:sz w:val="21"/>
          <w:szCs w:val="21"/>
        </w:rPr>
        <w:t xml:space="preserve">Motion to approve the estimated payment of the March 2025 General Fund Payroll in the amount of </w:t>
      </w:r>
      <w:r>
        <w:rPr>
          <w:b/>
          <w:sz w:val="21"/>
          <w:szCs w:val="21"/>
          <w:u w:val="single"/>
        </w:rPr>
        <w:t>$400,873.40</w:t>
      </w:r>
      <w:r>
        <w:rPr>
          <w:sz w:val="21"/>
          <w:szCs w:val="21"/>
        </w:rPr>
        <w:t xml:space="preserve">, and the estimated transfer of </w:t>
      </w:r>
      <w:r>
        <w:rPr>
          <w:b/>
          <w:sz w:val="21"/>
          <w:szCs w:val="21"/>
          <w:u w:val="single"/>
        </w:rPr>
        <w:t>$400,873.40</w:t>
      </w:r>
      <w:r>
        <w:rPr>
          <w:sz w:val="21"/>
          <w:szCs w:val="21"/>
        </w:rPr>
        <w:t xml:space="preserve"> from the General Fund to the Payroll Account.</w:t>
      </w:r>
    </w:p>
    <w:p w14:paraId="0000001F" w14:textId="77777777" w:rsidR="008C62DF" w:rsidRDefault="008C62DF">
      <w:pPr>
        <w:widowControl w:val="0"/>
        <w:tabs>
          <w:tab w:val="left" w:pos="-1440"/>
        </w:tabs>
        <w:ind w:left="0" w:hanging="2"/>
        <w:rPr>
          <w:sz w:val="21"/>
          <w:szCs w:val="21"/>
          <w:highlight w:val="yellow"/>
        </w:rPr>
      </w:pPr>
    </w:p>
    <w:p w14:paraId="00000020" w14:textId="77777777" w:rsidR="008C62DF" w:rsidRDefault="0082448E">
      <w:pPr>
        <w:widowControl w:val="0"/>
        <w:numPr>
          <w:ilvl w:val="0"/>
          <w:numId w:val="2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estimated payment of the March 2025 Cafeteria Payroll in the amount of </w:t>
      </w:r>
      <w:r>
        <w:rPr>
          <w:b/>
          <w:sz w:val="21"/>
          <w:szCs w:val="21"/>
          <w:u w:val="single"/>
        </w:rPr>
        <w:t>$14,120.04</w:t>
      </w:r>
      <w:r>
        <w:rPr>
          <w:sz w:val="21"/>
          <w:szCs w:val="21"/>
        </w:rPr>
        <w:t xml:space="preserve"> and the estimated transfer of </w:t>
      </w:r>
      <w:r>
        <w:rPr>
          <w:b/>
          <w:sz w:val="21"/>
          <w:szCs w:val="21"/>
          <w:u w:val="single"/>
        </w:rPr>
        <w:t>$14,120.04</w:t>
      </w:r>
      <w:r>
        <w:rPr>
          <w:sz w:val="21"/>
          <w:szCs w:val="21"/>
        </w:rPr>
        <w:t xml:space="preserve"> from the Cafeteria Fund to the General Fund Account.</w:t>
      </w:r>
    </w:p>
    <w:p w14:paraId="00000021" w14:textId="77777777" w:rsidR="008C62DF" w:rsidRDefault="008C62DF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22" w14:textId="77777777" w:rsidR="008C62DF" w:rsidRDefault="0082448E">
      <w:pPr>
        <w:widowControl w:val="0"/>
        <w:numPr>
          <w:ilvl w:val="0"/>
          <w:numId w:val="2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Cafeteria Fund Report for the month ending February 28, 2025, showing a balance of </w:t>
      </w:r>
      <w:r>
        <w:rPr>
          <w:b/>
          <w:sz w:val="21"/>
          <w:szCs w:val="21"/>
          <w:u w:val="single"/>
        </w:rPr>
        <w:t>$419,768.46</w:t>
      </w:r>
      <w:r>
        <w:rPr>
          <w:sz w:val="21"/>
          <w:szCs w:val="21"/>
        </w:rPr>
        <w:t xml:space="preserve"> (page 4).</w:t>
      </w:r>
    </w:p>
    <w:p w14:paraId="00000023" w14:textId="77777777" w:rsidR="008C62DF" w:rsidRDefault="008C62DF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24" w14:textId="77777777" w:rsidR="008C62DF" w:rsidRDefault="0082448E">
      <w:pPr>
        <w:widowControl w:val="0"/>
        <w:numPr>
          <w:ilvl w:val="0"/>
          <w:numId w:val="2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Athletic Fund Report for the month ending February 28, 2025, showing a balance of </w:t>
      </w:r>
      <w:r>
        <w:rPr>
          <w:b/>
          <w:sz w:val="21"/>
          <w:szCs w:val="21"/>
          <w:u w:val="single"/>
        </w:rPr>
        <w:t>$6,736.12</w:t>
      </w:r>
      <w:r>
        <w:rPr>
          <w:sz w:val="21"/>
          <w:szCs w:val="21"/>
        </w:rPr>
        <w:t xml:space="preserve"> (page 5).</w:t>
      </w:r>
    </w:p>
    <w:p w14:paraId="00000025" w14:textId="77777777" w:rsidR="008C62DF" w:rsidRDefault="008C62D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</w:p>
    <w:p w14:paraId="00000026" w14:textId="77777777" w:rsidR="008C62DF" w:rsidRDefault="0082448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III. OPERATIONS</w:t>
      </w:r>
    </w:p>
    <w:p w14:paraId="00000027" w14:textId="77777777" w:rsidR="008C62DF" w:rsidRDefault="008C62D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  <w:highlight w:val="yellow"/>
        </w:rPr>
      </w:pPr>
    </w:p>
    <w:p w14:paraId="00000028" w14:textId="77777777" w:rsidR="008C62DF" w:rsidRDefault="0082448E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Motion to approve the Business Manager to advertise for bids for milk and school supplies for the 2025-2026 school year.</w:t>
      </w:r>
    </w:p>
    <w:p w14:paraId="00000029" w14:textId="77777777" w:rsidR="008C62DF" w:rsidRDefault="008C62D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2A" w14:textId="77777777" w:rsidR="008C62DF" w:rsidRPr="00E05045" w:rsidRDefault="0082448E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2" w:name="_heading=h.kseglell5eow" w:colFirst="0" w:colLast="0"/>
      <w:bookmarkEnd w:id="2"/>
      <w:r w:rsidRPr="00E05045">
        <w:rPr>
          <w:sz w:val="21"/>
          <w:szCs w:val="21"/>
        </w:rPr>
        <w:t>2</w:t>
      </w:r>
      <w:r w:rsidRPr="00E05045">
        <w:rPr>
          <w:sz w:val="21"/>
          <w:szCs w:val="21"/>
        </w:rPr>
        <w:tab/>
        <w:t>Motion to approve the IU8 General Fund Operating Budget for the 2025-26 school year.</w:t>
      </w:r>
    </w:p>
    <w:p w14:paraId="0000002B" w14:textId="77777777" w:rsidR="008C62DF" w:rsidRPr="00E05045" w:rsidRDefault="008C62D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2C" w14:textId="77777777" w:rsidR="008C62DF" w:rsidRDefault="0082448E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 w:rsidRPr="00E05045">
        <w:rPr>
          <w:sz w:val="21"/>
          <w:szCs w:val="21"/>
        </w:rPr>
        <w:t>3.</w:t>
      </w:r>
      <w:r w:rsidRPr="00E05045">
        <w:rPr>
          <w:sz w:val="21"/>
          <w:szCs w:val="21"/>
        </w:rPr>
        <w:tab/>
        <w:t>Motion to approve the Admiral Peary AVTS 2025-2026 preliminary budget.</w:t>
      </w:r>
      <w:r>
        <w:rPr>
          <w:sz w:val="21"/>
          <w:szCs w:val="21"/>
        </w:rPr>
        <w:t xml:space="preserve"> </w:t>
      </w:r>
    </w:p>
    <w:p w14:paraId="0000002D" w14:textId="77777777" w:rsidR="008C62DF" w:rsidRDefault="008C62DF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30" w14:textId="016754CD" w:rsidR="008C62DF" w:rsidRDefault="0082448E" w:rsidP="002006BC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ab/>
        <w:t>Motion to approve the agreement between the Alternative Community Resource Program, Inc. and the Blacklick Valley School District for Extended School Year services for the 2025 school year as needed.</w:t>
      </w:r>
    </w:p>
    <w:p w14:paraId="742CE8AD" w14:textId="4B3B4B2B" w:rsidR="002A7B5C" w:rsidRDefault="002A7B5C" w:rsidP="002006BC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3CBF85AA" w14:textId="25CD0890" w:rsidR="002A7B5C" w:rsidRDefault="002A7B5C" w:rsidP="002006BC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ab/>
        <w:t xml:space="preserve">Motion to </w:t>
      </w:r>
      <w:r>
        <w:rPr>
          <w:color w:val="000000"/>
          <w:sz w:val="21"/>
          <w:szCs w:val="21"/>
        </w:rPr>
        <w:t xml:space="preserve">approve the service agreement between the Blacklick Valley School District and Extended Family Programs, Inc. for the 2025-2026 school year. </w:t>
      </w:r>
    </w:p>
    <w:p w14:paraId="00000032" w14:textId="1C105568" w:rsidR="008C62DF" w:rsidRDefault="008C62DF" w:rsidP="002006BC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1"/>
          <w:szCs w:val="21"/>
        </w:rPr>
      </w:pPr>
    </w:p>
    <w:p w14:paraId="00000033" w14:textId="77777777" w:rsidR="008C62DF" w:rsidRDefault="0082448E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b/>
          <w:sz w:val="21"/>
          <w:szCs w:val="21"/>
        </w:rPr>
      </w:pPr>
      <w:r>
        <w:rPr>
          <w:b/>
          <w:sz w:val="21"/>
          <w:szCs w:val="21"/>
        </w:rPr>
        <w:t>IV. PERSONNEL</w:t>
      </w:r>
    </w:p>
    <w:p w14:paraId="00000034" w14:textId="77777777" w:rsidR="008C62DF" w:rsidRDefault="008C62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sz w:val="21"/>
          <w:szCs w:val="21"/>
        </w:rPr>
      </w:pPr>
      <w:bookmarkStart w:id="3" w:name="_heading=h.dgj28cwwx43y" w:colFirst="0" w:colLast="0"/>
      <w:bookmarkEnd w:id="3"/>
    </w:p>
    <w:p w14:paraId="00000035" w14:textId="064CC2D8" w:rsidR="008C62DF" w:rsidRDefault="0082448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sz w:val="21"/>
          <w:szCs w:val="21"/>
        </w:rPr>
      </w:pPr>
      <w:bookmarkStart w:id="4" w:name="_heading=h.65g01os74plt" w:colFirst="0" w:colLast="0"/>
      <w:bookmarkEnd w:id="4"/>
      <w:r>
        <w:rPr>
          <w:sz w:val="21"/>
          <w:szCs w:val="21"/>
        </w:rPr>
        <w:t>1.</w:t>
      </w:r>
      <w:r>
        <w:rPr>
          <w:sz w:val="21"/>
          <w:szCs w:val="21"/>
        </w:rPr>
        <w:tab/>
        <w:t>Motion to approve the hiring of Steve Szymusiak as an Assistant Senior High Football coach at a salary of $4,686.</w:t>
      </w:r>
      <w:r w:rsidR="002A7B5C">
        <w:rPr>
          <w:sz w:val="21"/>
          <w:szCs w:val="21"/>
        </w:rPr>
        <w:t>00.</w:t>
      </w:r>
    </w:p>
    <w:p w14:paraId="00000036" w14:textId="77777777" w:rsidR="008C62DF" w:rsidRDefault="008C62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sz w:val="21"/>
          <w:szCs w:val="21"/>
        </w:rPr>
      </w:pPr>
      <w:bookmarkStart w:id="5" w:name="_heading=h.fc7lg1cpwzmp" w:colFirst="0" w:colLast="0"/>
      <w:bookmarkEnd w:id="5"/>
    </w:p>
    <w:p w14:paraId="00000037" w14:textId="1A796489" w:rsidR="008C62DF" w:rsidRDefault="0082448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sz w:val="21"/>
          <w:szCs w:val="21"/>
        </w:rPr>
      </w:pPr>
      <w:bookmarkStart w:id="6" w:name="_heading=h.mdnimma3o9hw" w:colFirst="0" w:colLast="0"/>
      <w:bookmarkEnd w:id="6"/>
      <w:r>
        <w:rPr>
          <w:sz w:val="21"/>
          <w:szCs w:val="21"/>
        </w:rPr>
        <w:t xml:space="preserve">2. </w:t>
      </w:r>
      <w:r>
        <w:rPr>
          <w:sz w:val="21"/>
          <w:szCs w:val="21"/>
        </w:rPr>
        <w:tab/>
        <w:t>Motion to approve the hiring of Dan Palko as an Assistant Junior High Football coach at a salary of $4,374.</w:t>
      </w:r>
      <w:r w:rsidR="002A7B5C">
        <w:rPr>
          <w:sz w:val="21"/>
          <w:szCs w:val="21"/>
        </w:rPr>
        <w:t>00.</w:t>
      </w:r>
    </w:p>
    <w:p w14:paraId="3E128940" w14:textId="5593C6A8" w:rsidR="002A7B5C" w:rsidRDefault="002A7B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sz w:val="21"/>
          <w:szCs w:val="21"/>
        </w:rPr>
      </w:pPr>
    </w:p>
    <w:p w14:paraId="2138FF97" w14:textId="325C77F0" w:rsidR="002A7B5C" w:rsidRDefault="002A7B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  <w:t>Motion t</w:t>
      </w:r>
      <w:r>
        <w:rPr>
          <w:color w:val="000000"/>
          <w:sz w:val="21"/>
          <w:szCs w:val="21"/>
        </w:rPr>
        <w:t xml:space="preserve">o approve </w:t>
      </w:r>
      <w:r>
        <w:rPr>
          <w:color w:val="000000"/>
          <w:sz w:val="22"/>
          <w:szCs w:val="22"/>
        </w:rPr>
        <w:t xml:space="preserve">Kiera Boring as a </w:t>
      </w:r>
      <w:r>
        <w:rPr>
          <w:sz w:val="22"/>
          <w:szCs w:val="22"/>
        </w:rPr>
        <w:t xml:space="preserve">regular part-time cleaner </w:t>
      </w:r>
      <w:r>
        <w:rPr>
          <w:color w:val="000000"/>
          <w:sz w:val="22"/>
          <w:szCs w:val="22"/>
        </w:rPr>
        <w:t xml:space="preserve">at a rate of $9.00/hour, effective 3/20/25. </w:t>
      </w:r>
    </w:p>
    <w:p w14:paraId="00000038" w14:textId="77777777" w:rsidR="008C62DF" w:rsidRDefault="008C62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sz w:val="21"/>
          <w:szCs w:val="21"/>
        </w:rPr>
      </w:pPr>
      <w:bookmarkStart w:id="7" w:name="_heading=h.8pyp5nm2nma6" w:colFirst="0" w:colLast="0"/>
      <w:bookmarkEnd w:id="7"/>
    </w:p>
    <w:p w14:paraId="00000039" w14:textId="77777777" w:rsidR="008C62DF" w:rsidRDefault="0082448E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V. FOR THE GOOD OF THE ORGANIZATION</w:t>
      </w:r>
      <w:r>
        <w:rPr>
          <w:sz w:val="21"/>
          <w:szCs w:val="21"/>
        </w:rPr>
        <w:tab/>
        <w:t>-</w:t>
      </w:r>
      <w:r>
        <w:rPr>
          <w:sz w:val="21"/>
          <w:szCs w:val="21"/>
        </w:rPr>
        <w:tab/>
        <w:t>Board Members</w:t>
      </w:r>
    </w:p>
    <w:p w14:paraId="0000003A" w14:textId="77777777" w:rsidR="008C62DF" w:rsidRDefault="008C62DF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1"/>
          <w:szCs w:val="21"/>
        </w:rPr>
      </w:pPr>
    </w:p>
    <w:p w14:paraId="0000003B" w14:textId="77777777" w:rsidR="008C62DF" w:rsidRDefault="0082448E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VI. ADJOURNMENT</w:t>
      </w:r>
    </w:p>
    <w:sectPr w:rsidR="008C62DF">
      <w:footerReference w:type="default" r:id="rId8"/>
      <w:pgSz w:w="12240" w:h="15840"/>
      <w:pgMar w:top="576" w:right="1008" w:bottom="36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421DB" w14:textId="77777777" w:rsidR="0081569A" w:rsidRDefault="0082448E">
      <w:pPr>
        <w:spacing w:line="240" w:lineRule="auto"/>
        <w:ind w:left="0" w:hanging="2"/>
      </w:pPr>
      <w:r>
        <w:separator/>
      </w:r>
    </w:p>
  </w:endnote>
  <w:endnote w:type="continuationSeparator" w:id="0">
    <w:p w14:paraId="0F7E92DA" w14:textId="77777777" w:rsidR="0081569A" w:rsidRDefault="008244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A8827FF" w:rsidR="008C62DF" w:rsidRDefault="008244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35E1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0000003D" w14:textId="77777777" w:rsidR="008C62DF" w:rsidRDefault="008C62D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1FB9C" w14:textId="77777777" w:rsidR="0081569A" w:rsidRDefault="0082448E">
      <w:pPr>
        <w:spacing w:line="240" w:lineRule="auto"/>
        <w:ind w:left="0" w:hanging="2"/>
      </w:pPr>
      <w:r>
        <w:separator/>
      </w:r>
    </w:p>
  </w:footnote>
  <w:footnote w:type="continuationSeparator" w:id="0">
    <w:p w14:paraId="7C6DA530" w14:textId="77777777" w:rsidR="0081569A" w:rsidRDefault="0082448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0447"/>
    <w:multiLevelType w:val="multilevel"/>
    <w:tmpl w:val="A99C6592"/>
    <w:lvl w:ilvl="0">
      <w:start w:val="1"/>
      <w:numFmt w:val="decimal"/>
      <w:lvlText w:val="%1."/>
      <w:lvlJc w:val="left"/>
      <w:pPr>
        <w:ind w:left="732" w:hanging="42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C8141DC"/>
    <w:multiLevelType w:val="multilevel"/>
    <w:tmpl w:val="B21A2C90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DF"/>
    <w:rsid w:val="002006BC"/>
    <w:rsid w:val="00235E1F"/>
    <w:rsid w:val="002A7B5C"/>
    <w:rsid w:val="0036353C"/>
    <w:rsid w:val="0081569A"/>
    <w:rsid w:val="0082448E"/>
    <w:rsid w:val="008C62DF"/>
    <w:rsid w:val="00E05045"/>
    <w:rsid w:val="00F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E9D8"/>
  <w15:docId w15:val="{E71A77C8-F2A6-46DD-9ECA-F78CF3C9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7D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rsid w:val="00377D86"/>
    <w:rPr>
      <w:rFonts w:asciiTheme="majorHAnsi" w:eastAsiaTheme="majorEastAsia" w:hAnsiTheme="majorHAnsi" w:cstheme="majorBidi"/>
      <w:i/>
      <w:iCs/>
      <w:color w:val="243F60" w:themeColor="accent1" w:themeShade="7F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WAcQtJ1Axk+t14hVou1l51TRg==">CgMxLjAyCGguZ2pkZ3hzMg5oLmtzZWdsZWxsNWVvdzIOaC5kZ2oyOGN3d3g0M3kyDmguNjVnMDFvczc0cGx0Mg5oLmZjN2xnMWNwd3ptcDIOaC5tZG5pbW1hM285aHcyDmguOHB5cDVubTJubWE2OAByITF4UDdnSkx5YmdvS2didlpDQWxXcDNoNHFLSjlaZ0RRMg==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cp:lastPrinted>2025-03-18T12:32:00Z</cp:lastPrinted>
  <dcterms:created xsi:type="dcterms:W3CDTF">2025-03-18T12:34:00Z</dcterms:created>
  <dcterms:modified xsi:type="dcterms:W3CDTF">2025-03-18T12:34:00Z</dcterms:modified>
</cp:coreProperties>
</file>